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88" w:rsidRDefault="005D67D0" w:rsidP="00CD0788">
      <w:pPr>
        <w:rPr>
          <w:rFonts w:ascii="Barlow SK" w:hAnsi="Barlow SK" w:cs="Barlow SK Semi"/>
          <w:b/>
          <w:bCs/>
          <w:color w:val="000000"/>
          <w:sz w:val="28"/>
          <w:szCs w:val="28"/>
        </w:rPr>
      </w:pPr>
      <w:r w:rsidRPr="006F7269">
        <w:rPr>
          <w:rFonts w:ascii="Barlow SK" w:hAnsi="Barlow SK"/>
          <w:b/>
          <w:sz w:val="28"/>
          <w:szCs w:val="28"/>
        </w:rPr>
        <w:t>1</w:t>
      </w:r>
      <w:r w:rsidR="00716BDF">
        <w:rPr>
          <w:rFonts w:ascii="Barlow SK" w:hAnsi="Barlow SK"/>
          <w:b/>
          <w:sz w:val="28"/>
          <w:szCs w:val="28"/>
        </w:rPr>
        <w:t>6</w:t>
      </w:r>
      <w:r w:rsidRPr="006F7269">
        <w:rPr>
          <w:rFonts w:ascii="Barlow SK" w:hAnsi="Barlow SK"/>
          <w:b/>
          <w:sz w:val="28"/>
          <w:szCs w:val="28"/>
        </w:rPr>
        <w:t>.</w:t>
      </w:r>
      <w:r w:rsidR="006F7269" w:rsidRPr="006F7269">
        <w:rPr>
          <w:rFonts w:ascii="Barlow SK" w:hAnsi="Barlow SK" w:cs="Barlow SK Semi"/>
          <w:b/>
          <w:bCs/>
          <w:color w:val="000000"/>
          <w:sz w:val="28"/>
          <w:szCs w:val="28"/>
        </w:rPr>
        <w:t xml:space="preserve"> </w:t>
      </w:r>
      <w:r w:rsidR="00CD0788">
        <w:rPr>
          <w:rFonts w:ascii="Barlow SK" w:hAnsi="Barlow SK" w:cs="Barlow SK Semi"/>
          <w:b/>
          <w:bCs/>
          <w:color w:val="000000"/>
          <w:sz w:val="28"/>
          <w:szCs w:val="28"/>
        </w:rPr>
        <w:t>Raznolikost svjetskog stanovništva</w:t>
      </w:r>
    </w:p>
    <w:p w:rsidR="00CD0788" w:rsidRPr="00CD0788" w:rsidRDefault="00CD0788" w:rsidP="00CD0788">
      <w:pPr>
        <w:pStyle w:val="ListParagraph"/>
        <w:numPr>
          <w:ilvl w:val="0"/>
          <w:numId w:val="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D0788">
        <w:rPr>
          <w:rFonts w:ascii="Barlow SK" w:hAnsi="Barlow SK" w:cs="Barlow SK Semi"/>
          <w:bCs/>
          <w:color w:val="000000"/>
          <w:sz w:val="28"/>
          <w:szCs w:val="28"/>
        </w:rPr>
        <w:t>Narod povezuje svijest o zajedničkoj pripadnosti i cjelovitosti.</w:t>
      </w:r>
    </w:p>
    <w:p w:rsidR="00CD0788" w:rsidRPr="00CD0788" w:rsidRDefault="00CD0788" w:rsidP="00CD0788">
      <w:pPr>
        <w:pStyle w:val="ListParagraph"/>
        <w:numPr>
          <w:ilvl w:val="0"/>
          <w:numId w:val="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D0788">
        <w:rPr>
          <w:rFonts w:ascii="Barlow SK" w:hAnsi="Barlow SK" w:cs="Barlow SK Semi"/>
          <w:bCs/>
          <w:color w:val="000000"/>
          <w:sz w:val="28"/>
          <w:szCs w:val="28"/>
        </w:rPr>
        <w:t>Svaki je narod, uz ostalo, određen jezikom kojim govori. Danas se u svijetu govori više od sedam tisuća jezika.</w:t>
      </w:r>
    </w:p>
    <w:p w:rsidR="00CD0788" w:rsidRPr="00CD0788" w:rsidRDefault="00CD0788" w:rsidP="00CD0788">
      <w:pPr>
        <w:pStyle w:val="ListParagraph"/>
        <w:numPr>
          <w:ilvl w:val="0"/>
          <w:numId w:val="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D0788">
        <w:rPr>
          <w:rFonts w:ascii="Barlow SK" w:hAnsi="Barlow SK" w:cs="Barlow SK Semi"/>
          <w:bCs/>
          <w:color w:val="000000"/>
          <w:sz w:val="28"/>
          <w:szCs w:val="28"/>
        </w:rPr>
        <w:t>Jezici s najviše govornika su kineski, engleski, španjolski, hindski, arapski, ruski i bengalski.</w:t>
      </w:r>
    </w:p>
    <w:p w:rsidR="00CD0788" w:rsidRPr="00CD0788" w:rsidRDefault="00CD0788" w:rsidP="00CD0788">
      <w:pPr>
        <w:pStyle w:val="ListParagraph"/>
        <w:numPr>
          <w:ilvl w:val="0"/>
          <w:numId w:val="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D0788">
        <w:rPr>
          <w:rFonts w:ascii="Barlow SK" w:hAnsi="Barlow SK" w:cs="Barlow SK Semi"/>
          <w:bCs/>
          <w:color w:val="000000"/>
          <w:sz w:val="28"/>
          <w:szCs w:val="28"/>
        </w:rPr>
        <w:t>Zbog povijesnih su razloga jezici poput engleskoga, španjolskoga i francuskoga važni u međunarodnom sporazumijevanju.</w:t>
      </w:r>
    </w:p>
    <w:p w:rsidR="00CD0788" w:rsidRPr="00CD0788" w:rsidRDefault="00CD0788" w:rsidP="00CD0788">
      <w:pPr>
        <w:pStyle w:val="ListParagraph"/>
        <w:numPr>
          <w:ilvl w:val="0"/>
          <w:numId w:val="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D0788">
        <w:rPr>
          <w:rFonts w:ascii="Barlow SK" w:hAnsi="Barlow SK" w:cs="Barlow SK Semi"/>
          <w:bCs/>
          <w:color w:val="000000"/>
          <w:sz w:val="28"/>
          <w:szCs w:val="28"/>
        </w:rPr>
        <w:t>Najraširenije pismo u svijetu je latinica.</w:t>
      </w:r>
    </w:p>
    <w:p w:rsidR="00CD0788" w:rsidRPr="00CD0788" w:rsidRDefault="00CD0788" w:rsidP="00CD0788">
      <w:pPr>
        <w:pStyle w:val="ListParagraph"/>
        <w:numPr>
          <w:ilvl w:val="0"/>
          <w:numId w:val="9"/>
        </w:numPr>
        <w:rPr>
          <w:rFonts w:ascii="Barlow SK" w:hAnsi="Barlow SK" w:cs="Barlow SK Semi"/>
          <w:bCs/>
          <w:color w:val="000000"/>
          <w:sz w:val="28"/>
          <w:szCs w:val="28"/>
        </w:rPr>
      </w:pPr>
      <w:r w:rsidRPr="00CD0788">
        <w:rPr>
          <w:rFonts w:ascii="Barlow SK" w:hAnsi="Barlow SK" w:cs="Barlow SK Semi"/>
          <w:bCs/>
          <w:color w:val="000000"/>
          <w:sz w:val="28"/>
          <w:szCs w:val="28"/>
        </w:rPr>
        <w:t>Većina vjernika pripada jednoj od četiriju najvećih svjetskih religija: kršćanstvu, islamu, hinduizmu i budizmu.</w:t>
      </w:r>
    </w:p>
    <w:sectPr w:rsidR="00CD0788" w:rsidRPr="00CD0788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77107C"/>
    <w:rsid w:val="000E2462"/>
    <w:rsid w:val="002C04B6"/>
    <w:rsid w:val="005D67D0"/>
    <w:rsid w:val="006F7269"/>
    <w:rsid w:val="00716BDF"/>
    <w:rsid w:val="0077107C"/>
    <w:rsid w:val="00870382"/>
    <w:rsid w:val="00B03ABA"/>
    <w:rsid w:val="00C11991"/>
    <w:rsid w:val="00CD0788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2020-08-22T08:57:00Z</dcterms:created>
  <dcterms:modified xsi:type="dcterms:W3CDTF">2020-08-22T10:23:00Z</dcterms:modified>
</cp:coreProperties>
</file>